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5B88" w:rsidRPr="00E62913" w:rsidRDefault="00CE4192" w:rsidP="00C75B88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201</w:t>
      </w:r>
      <w:r w:rsidR="00DF1852">
        <w:rPr>
          <w:rFonts w:ascii="方正小标宋简体" w:eastAsia="方正小标宋简体" w:hAnsi="仿宋" w:hint="eastAsia"/>
          <w:sz w:val="44"/>
          <w:szCs w:val="44"/>
        </w:rPr>
        <w:t>9</w:t>
      </w:r>
      <w:r>
        <w:rPr>
          <w:rFonts w:ascii="方正小标宋简体" w:eastAsia="方正小标宋简体" w:hAnsi="仿宋" w:hint="eastAsia"/>
          <w:sz w:val="44"/>
          <w:szCs w:val="44"/>
        </w:rPr>
        <w:t>年</w:t>
      </w:r>
      <w:r w:rsidR="00224495">
        <w:rPr>
          <w:rFonts w:ascii="方正小标宋简体" w:eastAsia="方正小标宋简体" w:hAnsi="仿宋" w:hint="eastAsia"/>
          <w:sz w:val="44"/>
          <w:szCs w:val="44"/>
        </w:rPr>
        <w:t>波密县</w:t>
      </w:r>
      <w:r>
        <w:rPr>
          <w:rFonts w:ascii="方正小标宋简体" w:eastAsia="方正小标宋简体" w:hAnsi="仿宋" w:hint="eastAsia"/>
          <w:sz w:val="44"/>
          <w:szCs w:val="44"/>
        </w:rPr>
        <w:t>政府国有资本预算</w:t>
      </w:r>
      <w:r w:rsidR="00C75B88" w:rsidRPr="00E62913">
        <w:rPr>
          <w:rFonts w:ascii="方正小标宋简体" w:eastAsia="方正小标宋简体" w:hAnsi="仿宋" w:hint="eastAsia"/>
          <w:sz w:val="44"/>
          <w:szCs w:val="44"/>
        </w:rPr>
        <w:t>情况</w:t>
      </w:r>
      <w:r w:rsidR="00952A60">
        <w:rPr>
          <w:rFonts w:ascii="方正小标宋简体" w:eastAsia="方正小标宋简体" w:hAnsi="仿宋" w:hint="eastAsia"/>
          <w:sz w:val="44"/>
          <w:szCs w:val="44"/>
        </w:rPr>
        <w:t>说明</w:t>
      </w:r>
    </w:p>
    <w:p w:rsidR="00B422FC" w:rsidRDefault="00B422FC">
      <w:pPr>
        <w:rPr>
          <w:rFonts w:ascii="仿宋_GB2312" w:eastAsia="仿宋_GB2312"/>
          <w:sz w:val="32"/>
          <w:szCs w:val="32"/>
        </w:rPr>
      </w:pPr>
    </w:p>
    <w:p w:rsidR="00952A60" w:rsidRPr="00C75B88" w:rsidRDefault="00CE4192" w:rsidP="00C75B88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201</w:t>
      </w:r>
      <w:r w:rsidR="00DF1852">
        <w:rPr>
          <w:rFonts w:ascii="仿宋_GB2312" w:eastAsia="仿宋_GB2312" w:hint="eastAsia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我县政府未安排国有资本相关预算。</w:t>
      </w:r>
      <w:bookmarkStart w:id="0" w:name="_GoBack"/>
      <w:bookmarkEnd w:id="0"/>
    </w:p>
    <w:sectPr w:rsidR="00952A60" w:rsidRPr="00C75B88" w:rsidSect="003C7B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0122" w:rsidRDefault="00370122" w:rsidP="00952A60">
      <w:r>
        <w:separator/>
      </w:r>
    </w:p>
  </w:endnote>
  <w:endnote w:type="continuationSeparator" w:id="1">
    <w:p w:rsidR="00370122" w:rsidRDefault="00370122" w:rsidP="00952A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0122" w:rsidRDefault="00370122" w:rsidP="00952A60">
      <w:r>
        <w:separator/>
      </w:r>
    </w:p>
  </w:footnote>
  <w:footnote w:type="continuationSeparator" w:id="1">
    <w:p w:rsidR="00370122" w:rsidRDefault="00370122" w:rsidP="00952A6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5B88"/>
    <w:rsid w:val="00224495"/>
    <w:rsid w:val="00370122"/>
    <w:rsid w:val="00371C28"/>
    <w:rsid w:val="003C7BF5"/>
    <w:rsid w:val="006D4E5D"/>
    <w:rsid w:val="00952A60"/>
    <w:rsid w:val="009967E5"/>
    <w:rsid w:val="00B422FC"/>
    <w:rsid w:val="00C75B88"/>
    <w:rsid w:val="00CE4192"/>
    <w:rsid w:val="00D627E9"/>
    <w:rsid w:val="00DF1852"/>
    <w:rsid w:val="00E00309"/>
    <w:rsid w:val="00E62913"/>
    <w:rsid w:val="00F30E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2A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2A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2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2A60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B8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52A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52A6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52A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52A60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6</Words>
  <Characters>37</Characters>
  <Application>Microsoft Office Word</Application>
  <DocSecurity>0</DocSecurity>
  <Lines>1</Lines>
  <Paragraphs>1</Paragraphs>
  <ScaleCrop>false</ScaleCrop>
  <Company>china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CN=预算处/OU=预算处/OU=西藏自治区财政厅/O=TIBET</dc:creator>
  <cp:lastModifiedBy>User</cp:lastModifiedBy>
  <cp:revision>9</cp:revision>
  <dcterms:created xsi:type="dcterms:W3CDTF">2018-02-11T09:34:00Z</dcterms:created>
  <dcterms:modified xsi:type="dcterms:W3CDTF">2019-03-07T02:38:00Z</dcterms:modified>
</cp:coreProperties>
</file>